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3750C9" w:rsidRDefault="00880631" w:rsidP="00FA1D35">
            <w:pPr>
              <w:pStyle w:val="2"/>
              <w:jc w:val="center"/>
              <w:rPr>
                <w:b/>
                <w:i/>
              </w:rPr>
            </w:pPr>
            <w:r w:rsidRPr="003750C9">
              <w:rPr>
                <w:b/>
              </w:rPr>
              <w:t>ТЕРРИТОРИАЛЬНАЯ ИЗБИРАТЕЛЬНАЯ КОМИССИЯ</w:t>
            </w:r>
          </w:p>
          <w:p w:rsidR="00880631" w:rsidRPr="003750C9" w:rsidRDefault="00880631" w:rsidP="00FA1D35">
            <w:pPr>
              <w:rPr>
                <w:b/>
              </w:rPr>
            </w:pPr>
            <w:r w:rsidRPr="003750C9">
              <w:rPr>
                <w:b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3750C9" w:rsidRDefault="00880631" w:rsidP="00FA1D35">
            <w:pPr>
              <w:rPr>
                <w:b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3750C9" w:rsidRDefault="00880631" w:rsidP="00FA1D35">
            <w:pPr>
              <w:pStyle w:val="2"/>
              <w:jc w:val="center"/>
              <w:rPr>
                <w:b/>
                <w:i/>
              </w:rPr>
            </w:pPr>
            <w:r w:rsidRPr="003750C9">
              <w:rPr>
                <w:b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3750C9" w:rsidP="0005791F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14</w:t>
            </w:r>
            <w:r w:rsidR="0005791F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сентября</w:t>
            </w:r>
            <w:r w:rsidR="0005791F">
              <w:rPr>
                <w:bCs/>
              </w:rPr>
              <w:t xml:space="preserve"> </w:t>
            </w:r>
            <w:r w:rsidR="00421E9C">
              <w:rPr>
                <w:bCs/>
              </w:rPr>
              <w:t>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2A147D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3750C9">
              <w:t>122</w:t>
            </w:r>
            <w:r w:rsidRPr="00BE3AE7">
              <w:t>/</w:t>
            </w:r>
            <w:r w:rsidR="0051775A">
              <w:t>80</w:t>
            </w:r>
            <w:r w:rsidR="003750C9">
              <w:t>8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953C63" w:rsidRPr="008C7732" w:rsidRDefault="00953C63" w:rsidP="0051775A">
      <w:pPr>
        <w:rPr>
          <w:rFonts w:eastAsia="Calibri"/>
          <w:b/>
        </w:rPr>
      </w:pPr>
      <w:r w:rsidRPr="008C7732">
        <w:rPr>
          <w:rFonts w:eastAsia="Calibri"/>
          <w:b/>
        </w:rPr>
        <w:t xml:space="preserve">О </w:t>
      </w:r>
      <w:r w:rsidR="003750C9">
        <w:rPr>
          <w:rFonts w:eastAsia="Calibri"/>
          <w:b/>
        </w:rPr>
        <w:t xml:space="preserve">дополнительном </w:t>
      </w:r>
      <w:r w:rsidRPr="008C7732">
        <w:rPr>
          <w:rFonts w:eastAsia="Calibri"/>
          <w:b/>
        </w:rPr>
        <w:t>распределении избирательных бюллетеней для голосования на выборах</w:t>
      </w:r>
      <w:r w:rsidR="008C7732" w:rsidRPr="008C7732">
        <w:rPr>
          <w:rFonts w:eastAsia="Calibri"/>
          <w:b/>
        </w:rPr>
        <w:t xml:space="preserve"> </w:t>
      </w:r>
      <w:r w:rsidR="008C7732" w:rsidRPr="008C7732">
        <w:rPr>
          <w:b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Pr="008C7732">
        <w:rPr>
          <w:rFonts w:eastAsia="Calibri"/>
          <w:b/>
        </w:rPr>
        <w:t xml:space="preserve">  между участковыми избирательными комиссиями избирательных участков</w:t>
      </w:r>
      <w:r w:rsidR="00ED5E0A">
        <w:rPr>
          <w:rFonts w:eastAsia="Calibri"/>
          <w:b/>
        </w:rPr>
        <w:t xml:space="preserve"> </w:t>
      </w:r>
      <w:r w:rsidRPr="008C7732">
        <w:rPr>
          <w:rFonts w:eastAsia="Calibri"/>
          <w:b/>
        </w:rPr>
        <w:t xml:space="preserve"> №</w:t>
      </w:r>
      <w:r w:rsidR="003750C9">
        <w:rPr>
          <w:rFonts w:eastAsia="Calibri"/>
          <w:b/>
        </w:rPr>
        <w:t>12-26,</w:t>
      </w:r>
      <w:r w:rsidRPr="008C7732">
        <w:rPr>
          <w:rFonts w:eastAsia="Calibri"/>
          <w:b/>
        </w:rPr>
        <w:t xml:space="preserve"> №</w:t>
      </w:r>
      <w:r w:rsidR="003750C9">
        <w:rPr>
          <w:rFonts w:eastAsia="Calibri"/>
          <w:b/>
        </w:rPr>
        <w:t>12-27</w:t>
      </w:r>
      <w:r w:rsidR="009F3E37">
        <w:rPr>
          <w:rFonts w:eastAsia="Calibri"/>
          <w:b/>
        </w:rPr>
        <w:t>,</w:t>
      </w:r>
      <w:r w:rsidR="00ED5E0A">
        <w:rPr>
          <w:rFonts w:eastAsia="Calibri"/>
          <w:b/>
        </w:rPr>
        <w:t xml:space="preserve"> </w:t>
      </w:r>
      <w:r w:rsidR="009A1ABA">
        <w:rPr>
          <w:rFonts w:eastAsia="Calibri"/>
          <w:b/>
        </w:rPr>
        <w:t>№ 12-33,</w:t>
      </w:r>
      <w:r w:rsidR="00ED5E0A">
        <w:rPr>
          <w:rFonts w:eastAsia="Calibri"/>
          <w:b/>
        </w:rPr>
        <w:t xml:space="preserve"> № 12-39, №12-40</w:t>
      </w:r>
    </w:p>
    <w:p w:rsidR="00953C63" w:rsidRPr="005625A8" w:rsidRDefault="00953C63" w:rsidP="008C7732">
      <w:pPr>
        <w:spacing w:line="312" w:lineRule="auto"/>
        <w:rPr>
          <w:rFonts w:ascii="Times New Roman CYR" w:hAnsi="Times New Roman CYR"/>
          <w:b/>
        </w:rPr>
      </w:pPr>
    </w:p>
    <w:p w:rsidR="00953C63" w:rsidRPr="008C7732" w:rsidRDefault="00953C63" w:rsidP="0051775A">
      <w:pPr>
        <w:spacing w:line="312" w:lineRule="auto"/>
        <w:ind w:firstLine="567"/>
        <w:jc w:val="both"/>
        <w:rPr>
          <w:color w:val="000000"/>
        </w:rPr>
      </w:pPr>
      <w:r w:rsidRPr="00406569">
        <w:rPr>
          <w:rFonts w:ascii="Times New Roman CYR" w:hAnsi="Times New Roman CYR"/>
          <w:szCs w:val="24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hAnsi="Times New Roman CYR"/>
          <w:szCs w:val="24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8C7732" w:rsidRPr="002A6513">
        <w:t xml:space="preserve">постановлением избирательной комиссии Липецкой области от 20 марта 2025 года № </w:t>
      </w:r>
      <w:r w:rsidR="008C7732">
        <w:t>79/788-7</w:t>
      </w:r>
      <w:r w:rsidR="008C7732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8C7732">
        <w:t xml:space="preserve"> Лебедянском</w:t>
      </w:r>
      <w:r w:rsidR="008C7732" w:rsidRPr="002A6513">
        <w:t xml:space="preserve"> муниципальном округе Липецкой области на территориальную из</w:t>
      </w:r>
      <w:r w:rsidR="008C7732">
        <w:t>бирательную комиссию Лебедянского</w:t>
      </w:r>
      <w:r w:rsidR="008C7732" w:rsidRPr="002A6513">
        <w:t xml:space="preserve"> района»</w:t>
      </w:r>
      <w:r w:rsidR="008C7732">
        <w:t>, постановлением территориальной избирательной комиссии Лебедянского района</w:t>
      </w:r>
      <w:r w:rsidR="008C7732" w:rsidRPr="006101F3">
        <w:rPr>
          <w:bCs/>
        </w:rPr>
        <w:t xml:space="preserve"> от </w:t>
      </w:r>
      <w:r w:rsidR="008C7732">
        <w:rPr>
          <w:bCs/>
        </w:rPr>
        <w:t xml:space="preserve">13 июня </w:t>
      </w:r>
      <w:r w:rsidR="008C7732" w:rsidRPr="006101F3">
        <w:rPr>
          <w:bCs/>
        </w:rPr>
        <w:t xml:space="preserve">2025 года № </w:t>
      </w:r>
      <w:r w:rsidR="008C7732">
        <w:rPr>
          <w:bCs/>
        </w:rPr>
        <w:t>107/618</w:t>
      </w:r>
      <w:r w:rsidR="008C7732" w:rsidRPr="006101F3">
        <w:rPr>
          <w:bCs/>
        </w:rPr>
        <w:t xml:space="preserve"> </w:t>
      </w:r>
      <w:r w:rsidR="008C7732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8C7732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8C7732" w:rsidRPr="00A90B02">
        <w:rPr>
          <w:bCs/>
        </w:rPr>
        <w:t>по пятимандатным</w:t>
      </w:r>
      <w:r w:rsidR="008C7732" w:rsidRPr="00A90B02">
        <w:rPr>
          <w:bCs/>
          <w:sz w:val="16"/>
          <w:szCs w:val="16"/>
        </w:rPr>
        <w:t xml:space="preserve">  </w:t>
      </w:r>
      <w:r w:rsidR="008C7732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 w:rsidRPr="007D1D2C">
        <w:rPr>
          <w:szCs w:val="24"/>
          <w:shd w:val="clear" w:color="auto" w:fill="FFFFFF" w:themeFill="background1"/>
        </w:rPr>
        <w:t>,</w:t>
      </w:r>
      <w:r w:rsidRPr="007D1D2C">
        <w:rPr>
          <w:szCs w:val="24"/>
        </w:rPr>
        <w:t xml:space="preserve"> территориальная избирательная комиссия</w:t>
      </w:r>
      <w:r w:rsidR="008C7732">
        <w:rPr>
          <w:szCs w:val="24"/>
        </w:rPr>
        <w:t xml:space="preserve"> Лебедянского </w:t>
      </w:r>
      <w:r>
        <w:rPr>
          <w:szCs w:val="24"/>
        </w:rPr>
        <w:t>района</w:t>
      </w:r>
      <w:r w:rsidRPr="005625A8">
        <w:rPr>
          <w:szCs w:val="24"/>
        </w:rPr>
        <w:t xml:space="preserve"> </w:t>
      </w:r>
      <w:r w:rsidRPr="005625A8">
        <w:rPr>
          <w:b/>
          <w:bCs/>
          <w:szCs w:val="24"/>
        </w:rPr>
        <w:t>постановляет:</w:t>
      </w:r>
    </w:p>
    <w:p w:rsidR="00953C63" w:rsidRPr="00406569" w:rsidRDefault="00953C63" w:rsidP="00ED5E0A">
      <w:pPr>
        <w:spacing w:line="312" w:lineRule="auto"/>
        <w:ind w:firstLine="709"/>
        <w:jc w:val="both"/>
        <w:rPr>
          <w:rFonts w:eastAsia="Calibri"/>
        </w:rPr>
      </w:pPr>
      <w:r w:rsidRPr="00406569">
        <w:rPr>
          <w:bCs/>
        </w:rPr>
        <w:t xml:space="preserve">1. </w:t>
      </w:r>
      <w:r w:rsidRPr="00406569">
        <w:rPr>
          <w:rFonts w:eastAsia="Calibri"/>
        </w:rPr>
        <w:t>Утвердить</w:t>
      </w:r>
      <w:r w:rsidR="009F3E37">
        <w:rPr>
          <w:rFonts w:eastAsia="Calibri"/>
        </w:rPr>
        <w:t xml:space="preserve"> дополнительное </w:t>
      </w:r>
      <w:r w:rsidRPr="00406569">
        <w:rPr>
          <w:rFonts w:eastAsia="Calibri"/>
        </w:rPr>
        <w:t xml:space="preserve"> распределение избирательных бюллетеней для голосования на выборах </w:t>
      </w:r>
      <w:r w:rsidR="008C7732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8C7732" w:rsidRPr="00406569">
        <w:rPr>
          <w:rFonts w:eastAsia="Calibri"/>
        </w:rPr>
        <w:t xml:space="preserve"> </w:t>
      </w:r>
      <w:r w:rsidRPr="00406569">
        <w:rPr>
          <w:rFonts w:eastAsia="Calibri"/>
        </w:rPr>
        <w:t>между участковыми избирательными коми</w:t>
      </w:r>
      <w:r w:rsidR="009F3E37">
        <w:rPr>
          <w:rFonts w:eastAsia="Calibri"/>
        </w:rPr>
        <w:t xml:space="preserve">ссиями избирательных участков </w:t>
      </w:r>
      <w:r w:rsidR="009F3E37">
        <w:rPr>
          <w:rFonts w:eastAsia="Calibri"/>
        </w:rPr>
        <w:br/>
      </w:r>
      <w:r w:rsidRPr="00406569">
        <w:rPr>
          <w:rFonts w:eastAsia="Calibri"/>
        </w:rPr>
        <w:t xml:space="preserve"> №</w:t>
      </w:r>
      <w:r w:rsidR="009F3E37">
        <w:rPr>
          <w:rFonts w:eastAsia="Calibri"/>
        </w:rPr>
        <w:t>12-26,</w:t>
      </w:r>
      <w:r w:rsidRPr="00406569">
        <w:rPr>
          <w:rFonts w:eastAsia="Calibri"/>
        </w:rPr>
        <w:t xml:space="preserve"> №</w:t>
      </w:r>
      <w:r w:rsidR="009F3E37">
        <w:rPr>
          <w:rFonts w:eastAsia="Calibri"/>
        </w:rPr>
        <w:t>12-27,</w:t>
      </w:r>
      <w:r w:rsidR="009A1ABA">
        <w:rPr>
          <w:rFonts w:eastAsia="Calibri"/>
        </w:rPr>
        <w:t xml:space="preserve"> №12-33,</w:t>
      </w:r>
      <w:r w:rsidR="009F3E37">
        <w:rPr>
          <w:rFonts w:eastAsia="Calibri"/>
        </w:rPr>
        <w:t xml:space="preserve"> № 12-39, №12-40 </w:t>
      </w:r>
      <w:r w:rsidRPr="00406569">
        <w:rPr>
          <w:rFonts w:eastAsia="Calibri"/>
        </w:rPr>
        <w:t xml:space="preserve"> согласно приложени</w:t>
      </w:r>
      <w:r>
        <w:rPr>
          <w:rFonts w:eastAsia="Calibri"/>
        </w:rPr>
        <w:t>ю</w:t>
      </w:r>
      <w:r w:rsidRPr="00406569">
        <w:rPr>
          <w:rFonts w:eastAsia="Calibri"/>
        </w:rPr>
        <w:t>.</w:t>
      </w:r>
    </w:p>
    <w:p w:rsidR="00953C63" w:rsidRDefault="00953C63" w:rsidP="008C7732">
      <w:pPr>
        <w:spacing w:line="312" w:lineRule="auto"/>
        <w:ind w:firstLine="709"/>
        <w:jc w:val="both"/>
      </w:pPr>
      <w:r w:rsidRPr="00406569">
        <w:t>2. Направить настоящее постановление в участковые избирательные к</w:t>
      </w:r>
      <w:r w:rsidR="009F3E37">
        <w:t xml:space="preserve">омиссии избирательных участков </w:t>
      </w:r>
      <w:r w:rsidRPr="00406569">
        <w:t xml:space="preserve"> №</w:t>
      </w:r>
      <w:r w:rsidR="009F3E37">
        <w:t>12-26,</w:t>
      </w:r>
      <w:r w:rsidRPr="00406569">
        <w:t xml:space="preserve"> №</w:t>
      </w:r>
      <w:r w:rsidR="009F3E37">
        <w:t xml:space="preserve">12-27, </w:t>
      </w:r>
      <w:r w:rsidR="009A1ABA">
        <w:t>№12-33,</w:t>
      </w:r>
      <w:bookmarkStart w:id="0" w:name="_GoBack"/>
      <w:bookmarkEnd w:id="0"/>
      <w:r w:rsidR="009F3E37">
        <w:t>№ 12-39, № 12-40</w:t>
      </w:r>
      <w:r w:rsidRPr="00406569">
        <w:t>.</w:t>
      </w:r>
    </w:p>
    <w:p w:rsidR="00953C63" w:rsidRPr="00406569" w:rsidRDefault="00953C63" w:rsidP="008C7732">
      <w:pPr>
        <w:spacing w:line="312" w:lineRule="auto"/>
        <w:ind w:firstLine="709"/>
        <w:jc w:val="both"/>
      </w:pPr>
      <w:r>
        <w:lastRenderedPageBreak/>
        <w:t>3. Разместить настоящее постановление на официальном сайте территориальной избирательной комиссии</w:t>
      </w:r>
      <w:r w:rsidR="008C7732">
        <w:t xml:space="preserve"> Лебедянского </w:t>
      </w:r>
      <w:r>
        <w:t>района в информационно-телекоммуникационной сети «Интернет».</w:t>
      </w:r>
    </w:p>
    <w:p w:rsidR="008C7732" w:rsidRDefault="00953C63" w:rsidP="008C7732">
      <w:pPr>
        <w:spacing w:line="312" w:lineRule="auto"/>
        <w:ind w:firstLine="709"/>
        <w:jc w:val="both"/>
      </w:pPr>
      <w:r>
        <w:t>4</w:t>
      </w:r>
      <w:r w:rsidRPr="00406569"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8C7732">
        <w:t xml:space="preserve">Лебедянского района Гончарову О.В. </w:t>
      </w: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078A3" w:rsidRDefault="004078A3" w:rsidP="00896E32">
      <w:pPr>
        <w:pStyle w:val="a4"/>
        <w:ind w:left="4536"/>
        <w:rPr>
          <w:b w:val="0"/>
          <w:sz w:val="24"/>
          <w:szCs w:val="24"/>
        </w:rPr>
      </w:pPr>
    </w:p>
    <w:p w:rsidR="004078A3" w:rsidRDefault="004078A3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078A3" w:rsidRPr="00406569" w:rsidRDefault="004078A3" w:rsidP="008C7732">
      <w:pPr>
        <w:ind w:left="5670"/>
        <w:rPr>
          <w:sz w:val="20"/>
          <w:szCs w:val="20"/>
        </w:rPr>
      </w:pPr>
      <w:r w:rsidRPr="00406569">
        <w:rPr>
          <w:sz w:val="20"/>
          <w:szCs w:val="20"/>
        </w:rPr>
        <w:lastRenderedPageBreak/>
        <w:t>Приложение</w:t>
      </w:r>
    </w:p>
    <w:p w:rsidR="004078A3" w:rsidRPr="00406569" w:rsidRDefault="004078A3" w:rsidP="008C7732">
      <w:pPr>
        <w:ind w:left="5670"/>
        <w:rPr>
          <w:sz w:val="20"/>
          <w:szCs w:val="20"/>
        </w:rPr>
      </w:pPr>
      <w:r w:rsidRPr="00406569">
        <w:rPr>
          <w:sz w:val="20"/>
          <w:szCs w:val="20"/>
        </w:rPr>
        <w:t>к постановлению</w:t>
      </w:r>
    </w:p>
    <w:p w:rsidR="004078A3" w:rsidRPr="00406569" w:rsidRDefault="008C7732" w:rsidP="008C7732">
      <w:pPr>
        <w:ind w:left="5670"/>
        <w:rPr>
          <w:sz w:val="20"/>
          <w:szCs w:val="20"/>
        </w:rPr>
      </w:pPr>
      <w:r>
        <w:rPr>
          <w:sz w:val="20"/>
          <w:szCs w:val="20"/>
        </w:rPr>
        <w:t>территориальной избирательной комиссии Лебедянского района</w:t>
      </w:r>
    </w:p>
    <w:p w:rsidR="004078A3" w:rsidRPr="00406569" w:rsidRDefault="004078A3" w:rsidP="008C7732">
      <w:pPr>
        <w:ind w:left="5670"/>
        <w:rPr>
          <w:sz w:val="20"/>
          <w:szCs w:val="20"/>
        </w:rPr>
      </w:pPr>
      <w:r w:rsidRPr="00406569">
        <w:rPr>
          <w:sz w:val="20"/>
          <w:szCs w:val="20"/>
        </w:rPr>
        <w:t xml:space="preserve">от </w:t>
      </w:r>
      <w:r w:rsidR="009F3E37">
        <w:rPr>
          <w:sz w:val="20"/>
          <w:szCs w:val="20"/>
        </w:rPr>
        <w:t xml:space="preserve"> 14 сентября</w:t>
      </w:r>
      <w:r w:rsidR="008C7732">
        <w:rPr>
          <w:sz w:val="20"/>
          <w:szCs w:val="20"/>
        </w:rPr>
        <w:t xml:space="preserve"> 2025 </w:t>
      </w:r>
      <w:r w:rsidRPr="00406569">
        <w:rPr>
          <w:sz w:val="20"/>
          <w:szCs w:val="20"/>
        </w:rPr>
        <w:t>года №</w:t>
      </w:r>
      <w:r w:rsidR="009F3E37">
        <w:rPr>
          <w:sz w:val="20"/>
          <w:szCs w:val="20"/>
        </w:rPr>
        <w:t xml:space="preserve"> 122</w:t>
      </w:r>
      <w:r w:rsidRPr="00406569">
        <w:rPr>
          <w:sz w:val="20"/>
          <w:szCs w:val="20"/>
        </w:rPr>
        <w:t>/</w:t>
      </w:r>
      <w:r w:rsidR="009F3E37">
        <w:rPr>
          <w:sz w:val="20"/>
          <w:szCs w:val="20"/>
        </w:rPr>
        <w:t>808</w:t>
      </w:r>
    </w:p>
    <w:p w:rsidR="004078A3" w:rsidRPr="00406569" w:rsidRDefault="004078A3" w:rsidP="004078A3">
      <w:pPr>
        <w:jc w:val="right"/>
        <w:rPr>
          <w:b/>
          <w:bCs/>
        </w:rPr>
      </w:pPr>
    </w:p>
    <w:p w:rsidR="004078A3" w:rsidRPr="007261CE" w:rsidRDefault="009F3E37" w:rsidP="004078A3">
      <w:pPr>
        <w:rPr>
          <w:b/>
        </w:rPr>
      </w:pPr>
      <w:r>
        <w:rPr>
          <w:b/>
          <w:bCs/>
        </w:rPr>
        <w:t>Дополнительное р</w:t>
      </w:r>
      <w:r w:rsidR="004078A3" w:rsidRPr="007261CE">
        <w:rPr>
          <w:b/>
          <w:bCs/>
        </w:rPr>
        <w:t>аспределение избирательных бюллетеней для голосования на выборах</w:t>
      </w:r>
      <w:r w:rsidR="008C7732">
        <w:rPr>
          <w:b/>
          <w:bCs/>
        </w:rPr>
        <w:t xml:space="preserve"> </w:t>
      </w:r>
      <w:r w:rsidR="008C7732" w:rsidRPr="008C7732">
        <w:rPr>
          <w:b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ED5E0A">
        <w:rPr>
          <w:b/>
        </w:rPr>
        <w:t xml:space="preserve"> </w:t>
      </w:r>
      <w:r w:rsidR="004078A3" w:rsidRPr="007261CE">
        <w:rPr>
          <w:rFonts w:eastAsia="Calibri"/>
          <w:b/>
        </w:rPr>
        <w:t xml:space="preserve">по </w:t>
      </w:r>
      <w:r w:rsidR="008C7732">
        <w:rPr>
          <w:rFonts w:eastAsia="Calibri"/>
          <w:b/>
        </w:rPr>
        <w:t>пяти</w:t>
      </w:r>
      <w:r>
        <w:rPr>
          <w:rFonts w:eastAsia="Calibri"/>
          <w:b/>
        </w:rPr>
        <w:t>мандатному избирательному</w:t>
      </w:r>
      <w:r w:rsidR="004078A3" w:rsidRPr="007261CE">
        <w:rPr>
          <w:rFonts w:eastAsia="Calibri"/>
          <w:b/>
        </w:rPr>
        <w:t xml:space="preserve"> о</w:t>
      </w:r>
      <w:r>
        <w:rPr>
          <w:rFonts w:eastAsia="Calibri"/>
          <w:b/>
        </w:rPr>
        <w:t>кругу</w:t>
      </w:r>
      <w:r w:rsidR="004078A3" w:rsidRPr="007261CE">
        <w:rPr>
          <w:rFonts w:eastAsia="Calibri"/>
          <w:b/>
        </w:rPr>
        <w:t xml:space="preserve"> №</w:t>
      </w:r>
      <w:r>
        <w:rPr>
          <w:rFonts w:eastAsia="Calibri"/>
          <w:b/>
        </w:rPr>
        <w:t>1</w:t>
      </w:r>
      <w:r w:rsidR="008C7732">
        <w:rPr>
          <w:rFonts w:eastAsia="Calibri"/>
          <w:b/>
        </w:rPr>
        <w:t>,</w:t>
      </w:r>
    </w:p>
    <w:p w:rsidR="004078A3" w:rsidRPr="007261CE" w:rsidRDefault="004078A3" w:rsidP="004078A3">
      <w:pPr>
        <w:rPr>
          <w:rFonts w:eastAsia="Calibri"/>
          <w:b/>
          <w:sz w:val="18"/>
          <w:szCs w:val="18"/>
        </w:rPr>
      </w:pPr>
      <w:r w:rsidRPr="007261CE">
        <w:rPr>
          <w:b/>
        </w:rPr>
        <w:t xml:space="preserve"> </w:t>
      </w:r>
      <w:r w:rsidRPr="007261CE">
        <w:rPr>
          <w:rFonts w:eastAsia="Calibri"/>
          <w:b/>
        </w:rPr>
        <w:t>передаваемых участковым избирательным ко</w:t>
      </w:r>
      <w:r w:rsidR="009F3E37">
        <w:rPr>
          <w:rFonts w:eastAsia="Calibri"/>
          <w:b/>
        </w:rPr>
        <w:t xml:space="preserve">миссиям избирательных участков </w:t>
      </w:r>
      <w:r w:rsidRPr="007261CE">
        <w:rPr>
          <w:rFonts w:eastAsia="Calibri"/>
          <w:b/>
        </w:rPr>
        <w:t xml:space="preserve"> №</w:t>
      </w:r>
      <w:r w:rsidR="009F3E37">
        <w:rPr>
          <w:rFonts w:eastAsia="Calibri"/>
          <w:b/>
        </w:rPr>
        <w:t>12-26,</w:t>
      </w:r>
      <w:r w:rsidRPr="007261CE">
        <w:rPr>
          <w:rFonts w:eastAsia="Calibri"/>
          <w:b/>
        </w:rPr>
        <w:t xml:space="preserve"> №</w:t>
      </w:r>
      <w:r w:rsidR="008C7732">
        <w:rPr>
          <w:rFonts w:eastAsia="Calibri"/>
          <w:b/>
        </w:rPr>
        <w:t>12-</w:t>
      </w:r>
      <w:r w:rsidR="009F3E37">
        <w:rPr>
          <w:rFonts w:eastAsia="Calibri"/>
          <w:b/>
        </w:rPr>
        <w:t>27, №12-39, №12-40</w:t>
      </w:r>
    </w:p>
    <w:p w:rsidR="004078A3" w:rsidRPr="00406569" w:rsidRDefault="004078A3" w:rsidP="004078A3">
      <w:pPr>
        <w:jc w:val="right"/>
        <w:rPr>
          <w:sz w:val="18"/>
          <w:szCs w:val="1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2693"/>
        <w:gridCol w:w="2835"/>
      </w:tblGrid>
      <w:tr w:rsidR="004078A3" w:rsidRPr="00406569" w:rsidTr="006F7000">
        <w:trPr>
          <w:cantSplit/>
          <w:tblHeader/>
        </w:trPr>
        <w:tc>
          <w:tcPr>
            <w:tcW w:w="3652" w:type="dxa"/>
            <w:vAlign w:val="center"/>
          </w:tcPr>
          <w:p w:rsidR="004078A3" w:rsidRPr="00406569" w:rsidRDefault="004078A3" w:rsidP="00B771BB">
            <w:pPr>
              <w:rPr>
                <w:b/>
                <w:sz w:val="24"/>
                <w:szCs w:val="24"/>
              </w:rPr>
            </w:pPr>
            <w:r w:rsidRPr="00406569">
              <w:rPr>
                <w:b/>
                <w:sz w:val="24"/>
                <w:szCs w:val="24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:rsidR="004078A3" w:rsidRPr="00406569" w:rsidRDefault="004078A3" w:rsidP="00B771BB">
            <w:pPr>
              <w:rPr>
                <w:sz w:val="24"/>
                <w:szCs w:val="24"/>
              </w:rPr>
            </w:pPr>
            <w:r w:rsidRPr="00406569">
              <w:rPr>
                <w:b/>
                <w:sz w:val="24"/>
                <w:szCs w:val="24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:rsidR="004078A3" w:rsidRPr="00406569" w:rsidRDefault="004078A3" w:rsidP="00B771BB">
            <w:pPr>
              <w:rPr>
                <w:b/>
                <w:sz w:val="24"/>
                <w:szCs w:val="24"/>
                <w:vertAlign w:val="superscript"/>
              </w:rPr>
            </w:pPr>
            <w:r w:rsidRPr="00406569">
              <w:rPr>
                <w:b/>
                <w:sz w:val="24"/>
                <w:szCs w:val="24"/>
              </w:rPr>
              <w:t>Количество избирательных бюллетеней, передаваемых в УИК</w:t>
            </w:r>
            <w:r w:rsidR="0096079B">
              <w:rPr>
                <w:b/>
                <w:sz w:val="24"/>
                <w:szCs w:val="24"/>
                <w:vertAlign w:val="superscript"/>
              </w:rPr>
              <w:t xml:space="preserve"> </w:t>
            </w:r>
          </w:p>
          <w:p w:rsidR="004078A3" w:rsidRPr="00406569" w:rsidRDefault="004078A3" w:rsidP="00B771BB">
            <w:pPr>
              <w:rPr>
                <w:b/>
                <w:sz w:val="24"/>
                <w:szCs w:val="24"/>
              </w:rPr>
            </w:pPr>
            <w:r w:rsidRPr="00406569">
              <w:rPr>
                <w:b/>
                <w:sz w:val="24"/>
                <w:szCs w:val="24"/>
                <w:vertAlign w:val="superscript"/>
              </w:rPr>
              <w:t>(шт)</w:t>
            </w:r>
          </w:p>
        </w:tc>
      </w:tr>
      <w:tr w:rsidR="004078A3" w:rsidRPr="00406569" w:rsidTr="006F7000">
        <w:trPr>
          <w:cantSplit/>
          <w:tblHeader/>
        </w:trPr>
        <w:tc>
          <w:tcPr>
            <w:tcW w:w="3652" w:type="dxa"/>
          </w:tcPr>
          <w:p w:rsidR="004078A3" w:rsidRPr="00406569" w:rsidRDefault="004078A3" w:rsidP="00B771BB">
            <w:pPr>
              <w:rPr>
                <w:b/>
              </w:rPr>
            </w:pPr>
            <w:r w:rsidRPr="00406569">
              <w:rPr>
                <w:b/>
              </w:rPr>
              <w:t>1</w:t>
            </w:r>
          </w:p>
        </w:tc>
        <w:tc>
          <w:tcPr>
            <w:tcW w:w="2693" w:type="dxa"/>
          </w:tcPr>
          <w:p w:rsidR="004078A3" w:rsidRPr="00406569" w:rsidRDefault="004078A3" w:rsidP="00B771BB">
            <w:pPr>
              <w:rPr>
                <w:b/>
              </w:rPr>
            </w:pPr>
            <w:r w:rsidRPr="00406569">
              <w:rPr>
                <w:b/>
              </w:rPr>
              <w:t>2</w:t>
            </w:r>
          </w:p>
        </w:tc>
        <w:tc>
          <w:tcPr>
            <w:tcW w:w="2835" w:type="dxa"/>
          </w:tcPr>
          <w:p w:rsidR="004078A3" w:rsidRPr="00406569" w:rsidRDefault="004078A3" w:rsidP="00B771BB">
            <w:pPr>
              <w:rPr>
                <w:b/>
              </w:rPr>
            </w:pPr>
            <w:r w:rsidRPr="00406569">
              <w:rPr>
                <w:b/>
              </w:rPr>
              <w:t>3</w:t>
            </w:r>
          </w:p>
        </w:tc>
      </w:tr>
      <w:tr w:rsidR="004078A3" w:rsidRPr="00406569" w:rsidTr="006F7000">
        <w:trPr>
          <w:cantSplit/>
        </w:trPr>
        <w:tc>
          <w:tcPr>
            <w:tcW w:w="9180" w:type="dxa"/>
            <w:gridSpan w:val="3"/>
          </w:tcPr>
          <w:p w:rsidR="004078A3" w:rsidRPr="00B20A55" w:rsidRDefault="00BD26D2" w:rsidP="00BD26D2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  <w:sz w:val="24"/>
                <w:szCs w:val="24"/>
              </w:rPr>
              <w:t>Пятимандатный избирательный округ № 1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</w:t>
            </w:r>
            <w:r w:rsidR="009F3E37">
              <w:rPr>
                <w:sz w:val="24"/>
                <w:szCs w:val="24"/>
              </w:rPr>
              <w:t>26</w:t>
            </w:r>
          </w:p>
        </w:tc>
        <w:tc>
          <w:tcPr>
            <w:tcW w:w="2693" w:type="dxa"/>
            <w:vAlign w:val="center"/>
          </w:tcPr>
          <w:p w:rsidR="006F7000" w:rsidRPr="006F7000" w:rsidRDefault="009F3E37" w:rsidP="006F7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  <w:r w:rsidR="004B447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6F7000" w:rsidRPr="006F7000" w:rsidRDefault="009F3E37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</w:t>
            </w:r>
            <w:r w:rsidR="009F3E37">
              <w:rPr>
                <w:sz w:val="24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6F7000" w:rsidRPr="006F7000" w:rsidRDefault="009F3E37" w:rsidP="006F7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</w:t>
            </w:r>
          </w:p>
        </w:tc>
        <w:tc>
          <w:tcPr>
            <w:tcW w:w="2835" w:type="dxa"/>
            <w:vAlign w:val="center"/>
          </w:tcPr>
          <w:p w:rsidR="006F7000" w:rsidRPr="006F7000" w:rsidRDefault="009F3E37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F21169" w:rsidRPr="00406569" w:rsidTr="006F7000">
        <w:trPr>
          <w:cantSplit/>
        </w:trPr>
        <w:tc>
          <w:tcPr>
            <w:tcW w:w="3652" w:type="dxa"/>
          </w:tcPr>
          <w:p w:rsidR="00F21169" w:rsidRPr="00BD26D2" w:rsidRDefault="00F21169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693" w:type="dxa"/>
            <w:vAlign w:val="center"/>
          </w:tcPr>
          <w:p w:rsidR="00F21169" w:rsidRDefault="004B4478" w:rsidP="006F7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2835" w:type="dxa"/>
            <w:vAlign w:val="center"/>
          </w:tcPr>
          <w:p w:rsidR="00F21169" w:rsidRDefault="00F21169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</w:t>
            </w:r>
            <w:r w:rsidR="009F3E37">
              <w:rPr>
                <w:sz w:val="24"/>
                <w:szCs w:val="24"/>
              </w:rPr>
              <w:t>39</w:t>
            </w:r>
          </w:p>
        </w:tc>
        <w:tc>
          <w:tcPr>
            <w:tcW w:w="2693" w:type="dxa"/>
            <w:vAlign w:val="center"/>
          </w:tcPr>
          <w:p w:rsidR="006F7000" w:rsidRPr="006F7000" w:rsidRDefault="009F3E37" w:rsidP="006F7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2835" w:type="dxa"/>
            <w:vAlign w:val="center"/>
          </w:tcPr>
          <w:p w:rsidR="006F7000" w:rsidRPr="006F7000" w:rsidRDefault="004B4478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</w:t>
            </w:r>
            <w:r w:rsidR="009F3E37">
              <w:rPr>
                <w:sz w:val="24"/>
                <w:szCs w:val="24"/>
              </w:rPr>
              <w:t>40</w:t>
            </w:r>
          </w:p>
        </w:tc>
        <w:tc>
          <w:tcPr>
            <w:tcW w:w="2693" w:type="dxa"/>
            <w:vAlign w:val="center"/>
          </w:tcPr>
          <w:p w:rsidR="006F7000" w:rsidRPr="006F7000" w:rsidRDefault="009F3E37" w:rsidP="006F7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4B447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6F7000" w:rsidRPr="006F7000" w:rsidRDefault="004B4478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D2646D" w:rsidRPr="00D2646D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9F3E37" w:rsidRDefault="00D2646D" w:rsidP="00DF0542">
            <w:pPr>
              <w:jc w:val="both"/>
              <w:rPr>
                <w:b/>
                <w:sz w:val="24"/>
                <w:szCs w:val="24"/>
              </w:rPr>
            </w:pPr>
            <w:r w:rsidRPr="009F3E37">
              <w:rPr>
                <w:b/>
                <w:sz w:val="24"/>
                <w:szCs w:val="24"/>
              </w:rPr>
              <w:t>Выдано УИК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9F3E37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</w:t>
            </w:r>
          </w:p>
        </w:tc>
      </w:tr>
      <w:tr w:rsidR="00D2646D" w:rsidRPr="006F7000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9F3E37" w:rsidRDefault="00D2646D" w:rsidP="00DF0542">
            <w:pPr>
              <w:jc w:val="both"/>
              <w:rPr>
                <w:b/>
                <w:sz w:val="24"/>
                <w:szCs w:val="24"/>
              </w:rPr>
            </w:pPr>
            <w:r w:rsidRPr="009F3E37">
              <w:rPr>
                <w:b/>
                <w:sz w:val="24"/>
                <w:szCs w:val="24"/>
              </w:rPr>
              <w:t xml:space="preserve">Резерв ТИК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6F7000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6F7000" w:rsidRDefault="004B4478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2040</w:t>
            </w:r>
          </w:p>
        </w:tc>
      </w:tr>
      <w:tr w:rsidR="00D2646D" w:rsidRPr="00D2646D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9F3E37" w:rsidRDefault="00D2646D" w:rsidP="00DF0542">
            <w:pPr>
              <w:jc w:val="both"/>
              <w:rPr>
                <w:b/>
                <w:sz w:val="24"/>
                <w:szCs w:val="24"/>
              </w:rPr>
            </w:pPr>
            <w:r w:rsidRPr="009F3E3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4B4478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</w:t>
            </w:r>
          </w:p>
        </w:tc>
      </w:tr>
    </w:tbl>
    <w:p w:rsidR="00BD26D2" w:rsidRDefault="00BD26D2" w:rsidP="004078A3">
      <w:pPr>
        <w:jc w:val="both"/>
        <w:rPr>
          <w:sz w:val="24"/>
          <w:szCs w:val="24"/>
        </w:rPr>
      </w:pPr>
    </w:p>
    <w:p w:rsidR="00BD26D2" w:rsidRPr="00406569" w:rsidRDefault="00BD26D2" w:rsidP="004078A3">
      <w:pPr>
        <w:jc w:val="both"/>
        <w:rPr>
          <w:sz w:val="24"/>
          <w:szCs w:val="24"/>
        </w:rPr>
      </w:pPr>
    </w:p>
    <w:p w:rsidR="004078A3" w:rsidRDefault="004078A3" w:rsidP="004078A3"/>
    <w:p w:rsidR="00421E9C" w:rsidRDefault="00421E9C" w:rsidP="004078A3">
      <w:pPr>
        <w:pStyle w:val="a4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589" w:rsidRDefault="004C4589">
      <w:r>
        <w:separator/>
      </w:r>
    </w:p>
  </w:endnote>
  <w:endnote w:type="continuationSeparator" w:id="0">
    <w:p w:rsidR="004C4589" w:rsidRDefault="004C4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589" w:rsidRDefault="004C4589">
      <w:r>
        <w:separator/>
      </w:r>
    </w:p>
  </w:footnote>
  <w:footnote w:type="continuationSeparator" w:id="0">
    <w:p w:rsidR="004C4589" w:rsidRDefault="004C4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5791F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10691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422A"/>
    <w:rsid w:val="00216D82"/>
    <w:rsid w:val="00217EC1"/>
    <w:rsid w:val="002415CC"/>
    <w:rsid w:val="0024511D"/>
    <w:rsid w:val="002565BE"/>
    <w:rsid w:val="00263C33"/>
    <w:rsid w:val="00266FE5"/>
    <w:rsid w:val="00273E64"/>
    <w:rsid w:val="0028217C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3F5A"/>
    <w:rsid w:val="003750C9"/>
    <w:rsid w:val="003769F4"/>
    <w:rsid w:val="003878E3"/>
    <w:rsid w:val="00390657"/>
    <w:rsid w:val="003A1BA0"/>
    <w:rsid w:val="003B4304"/>
    <w:rsid w:val="003D1138"/>
    <w:rsid w:val="003D4576"/>
    <w:rsid w:val="003F2CCC"/>
    <w:rsid w:val="004078A3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B4478"/>
    <w:rsid w:val="004C4589"/>
    <w:rsid w:val="004C6F94"/>
    <w:rsid w:val="004F33E5"/>
    <w:rsid w:val="004F34DB"/>
    <w:rsid w:val="00500E82"/>
    <w:rsid w:val="00502E98"/>
    <w:rsid w:val="00505DFE"/>
    <w:rsid w:val="0051631B"/>
    <w:rsid w:val="0051775A"/>
    <w:rsid w:val="00552643"/>
    <w:rsid w:val="00565A84"/>
    <w:rsid w:val="005734AC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36D16"/>
    <w:rsid w:val="0065759D"/>
    <w:rsid w:val="00695079"/>
    <w:rsid w:val="006B276B"/>
    <w:rsid w:val="006B3305"/>
    <w:rsid w:val="006D22FF"/>
    <w:rsid w:val="006E176A"/>
    <w:rsid w:val="006E2CFB"/>
    <w:rsid w:val="006E7F07"/>
    <w:rsid w:val="006F516D"/>
    <w:rsid w:val="006F7000"/>
    <w:rsid w:val="006F7690"/>
    <w:rsid w:val="0070261F"/>
    <w:rsid w:val="00722E4C"/>
    <w:rsid w:val="00733A4A"/>
    <w:rsid w:val="00751318"/>
    <w:rsid w:val="00751E8A"/>
    <w:rsid w:val="00773A55"/>
    <w:rsid w:val="00780624"/>
    <w:rsid w:val="00785A61"/>
    <w:rsid w:val="00785B6C"/>
    <w:rsid w:val="007B4E78"/>
    <w:rsid w:val="007C04BD"/>
    <w:rsid w:val="007D105D"/>
    <w:rsid w:val="007D3749"/>
    <w:rsid w:val="007D75D1"/>
    <w:rsid w:val="007E4E2D"/>
    <w:rsid w:val="007F3BD0"/>
    <w:rsid w:val="007F47A4"/>
    <w:rsid w:val="0082032F"/>
    <w:rsid w:val="00822B4F"/>
    <w:rsid w:val="00823348"/>
    <w:rsid w:val="00825F44"/>
    <w:rsid w:val="0084306F"/>
    <w:rsid w:val="00844744"/>
    <w:rsid w:val="00851218"/>
    <w:rsid w:val="008540AA"/>
    <w:rsid w:val="0086410D"/>
    <w:rsid w:val="008675B6"/>
    <w:rsid w:val="0087165D"/>
    <w:rsid w:val="00873C1E"/>
    <w:rsid w:val="00880631"/>
    <w:rsid w:val="00896E32"/>
    <w:rsid w:val="00897FF4"/>
    <w:rsid w:val="008A78B5"/>
    <w:rsid w:val="008A7C26"/>
    <w:rsid w:val="008C7732"/>
    <w:rsid w:val="008C7D6A"/>
    <w:rsid w:val="008D466A"/>
    <w:rsid w:val="008F1139"/>
    <w:rsid w:val="00916449"/>
    <w:rsid w:val="00917D89"/>
    <w:rsid w:val="00932BAC"/>
    <w:rsid w:val="00953C63"/>
    <w:rsid w:val="00954E73"/>
    <w:rsid w:val="0096079B"/>
    <w:rsid w:val="00976A6C"/>
    <w:rsid w:val="00983C68"/>
    <w:rsid w:val="009A1ABA"/>
    <w:rsid w:val="009B07D9"/>
    <w:rsid w:val="009B49CF"/>
    <w:rsid w:val="009B587B"/>
    <w:rsid w:val="009C3D93"/>
    <w:rsid w:val="009D3A3A"/>
    <w:rsid w:val="009E0273"/>
    <w:rsid w:val="009E18FE"/>
    <w:rsid w:val="009E2E73"/>
    <w:rsid w:val="009E6E18"/>
    <w:rsid w:val="009F331E"/>
    <w:rsid w:val="009F3E37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2046A"/>
    <w:rsid w:val="00B25BA9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26D2"/>
    <w:rsid w:val="00BD6E15"/>
    <w:rsid w:val="00BE18DF"/>
    <w:rsid w:val="00BE1DCC"/>
    <w:rsid w:val="00BE42DA"/>
    <w:rsid w:val="00C01F54"/>
    <w:rsid w:val="00C0794E"/>
    <w:rsid w:val="00C103B7"/>
    <w:rsid w:val="00C10E6D"/>
    <w:rsid w:val="00C122CE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B3CB5"/>
    <w:rsid w:val="00D14EEF"/>
    <w:rsid w:val="00D23ABB"/>
    <w:rsid w:val="00D25FBB"/>
    <w:rsid w:val="00D2646D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157A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D5E0A"/>
    <w:rsid w:val="00EE1735"/>
    <w:rsid w:val="00F044A9"/>
    <w:rsid w:val="00F063AF"/>
    <w:rsid w:val="00F10140"/>
    <w:rsid w:val="00F21169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E693B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link w:val="af"/>
    <w:uiPriority w:val="99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0">
    <w:name w:val="Hyperlink"/>
    <w:basedOn w:val="a0"/>
    <w:rsid w:val="00421E9C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953C6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953C63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unhideWhenUsed/>
    <w:rsid w:val="00953C63"/>
    <w:rPr>
      <w:vertAlign w:val="superscript"/>
    </w:rPr>
  </w:style>
  <w:style w:type="character" w:customStyle="1" w:styleId="af">
    <w:name w:val="Верхний колонтитул Знак"/>
    <w:basedOn w:val="a0"/>
    <w:link w:val="ae"/>
    <w:uiPriority w:val="99"/>
    <w:rsid w:val="008C7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link w:val="af"/>
    <w:uiPriority w:val="99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0">
    <w:name w:val="Hyperlink"/>
    <w:basedOn w:val="a0"/>
    <w:rsid w:val="00421E9C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953C6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953C63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unhideWhenUsed/>
    <w:rsid w:val="00953C63"/>
    <w:rPr>
      <w:vertAlign w:val="superscript"/>
    </w:rPr>
  </w:style>
  <w:style w:type="character" w:customStyle="1" w:styleId="af">
    <w:name w:val="Верхний колонтитул Знак"/>
    <w:basedOn w:val="a0"/>
    <w:link w:val="ae"/>
    <w:uiPriority w:val="99"/>
    <w:rsid w:val="008C77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E36A4-AA6E-4C73-999A-FAB4B27F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2020-06-03T09:33:00Z</cp:lastPrinted>
  <dcterms:created xsi:type="dcterms:W3CDTF">2025-09-16T10:58:00Z</dcterms:created>
  <dcterms:modified xsi:type="dcterms:W3CDTF">2025-09-16T11:52:00Z</dcterms:modified>
</cp:coreProperties>
</file>